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40"/>
      </w:pPr>
      <w:r>
        <w:rPr>
          <w:rFonts w:ascii="나눔고딕" w:cs="나눔고딕" w:eastAsia="나눔고딕" w:hAnsi="나눔고딕"/>
          <w:b/>
          <w:bCs/>
          <w:color w:val="17365D"/>
          <w:sz w:val="30"/>
          <w:szCs w:val="30"/>
        </w:rPr>
        <w:t xml:space="preserve">스마트관광 업종별 구성요인 퀴즈</w:t>
      </w:r>
    </w:p>
    <w:p>
      <w:pPr>
        <w:spacing w:after="200" w:before="0" w:line="240"/>
      </w:pPr>
      <w:r>
        <w:rPr>
          <w:rFonts w:ascii="나눔고딕" w:cs="나눔고딕" w:eastAsia="나눔고딕" w:hAnsi="나눔고딕"/>
          <w:color w:val="5D6D7E"/>
          <w:sz w:val="18"/>
          <w:szCs w:val="18"/>
        </w:rPr>
        <w:t xml:space="preserve">여행업 · 외식업 · 컨벤션 · 숙박업 · 항공산업 — 업종마다 다른 구성요인  ·  출처: sunshinewellness.co.kr/learn/smart-tourism.html</w:t>
      </w:r>
    </w:p>
    <w:tbl>
      <w:tblPr>
        <w:tblW w:w="9752" w:type="dxa"/>
        <w:tblBorders>
          <w:top w:val="single" w:sz="4" w:space="0" w:color="B9C4CE"/>
          <w:left w:val="single" w:sz="4" w:space="0" w:color="B9C4CE"/>
          <w:bottom w:val="single" w:sz="4" w:space="0" w:color="B9C4CE"/>
          <w:right w:val="single" w:sz="4" w:space="0" w:color="B9C4CE"/>
          <w:insideH w:val="single" w:sz="4" w:space="0" w:color="B9C4CE"/>
          <w:insideV w:val="single" w:sz="4" w:space="0" w:color="B9C4CE"/>
        </w:tblBorders>
        <w:tblLayout w:type="fixed"/>
        <w:tblCellMar>
          <w:top w:w="90" w:type="dxa"/>
          <w:left w:w="120" w:type="dxa"/>
          <w:bottom w:w="90" w:type="dxa"/>
          <w:right w:w="120" w:type="dxa"/>
        </w:tblCellMar>
      </w:tblPr>
      <w:tblGrid>
        <w:gridCol w:w="5852"/>
        <w:gridCol w:w="3900"/>
      </w:tblGrid>
      <w:tr>
        <w:trPr>
          <w:tblHeader/>
          <w:cantSplit/>
        </w:trPr>
        <w:tc>
          <w:tcPr>
            <w:tcW w:w="5852" w:type="dxa"/>
            <w:shd w:val="clear" w:color="auto" w:fill="17365D"/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b/>
                <w:bCs/>
                <w:color w:val="FFFFFF"/>
                <w:sz w:val="19"/>
                <w:szCs w:val="19"/>
              </w:rPr>
              <w:t xml:space="preserve">문항</w:t>
            </w:r>
          </w:p>
        </w:tc>
        <w:tc>
          <w:tcPr>
            <w:tcW w:w="3900" w:type="dxa"/>
            <w:shd w:val="clear" w:color="auto" w:fill="17365D"/>
          </w:tcPr>
          <w:p>
            <w:pPr>
              <w:spacing w:after="0" w:before="0" w:line="240"/>
            </w:pPr>
            <w:r>
              <w:rPr>
                <w:rFonts w:ascii="나눔고딕" w:cs="나눔고딕" w:eastAsia="나눔고딕" w:hAnsi="나눔고딕"/>
                <w:b/>
                <w:bCs/>
                <w:color w:val="FFFFFF"/>
                <w:sz w:val="19"/>
                <w:szCs w:val="19"/>
              </w:rPr>
              <w:t xml:space="preserve">정답</w:t>
            </w:r>
          </w:p>
        </w:tc>
      </w:tr>
      <w:tr>
        <w:trPr>
          <w:cantSplit/>
        </w:trPr>
        <w:tc>
          <w:tcPr>
            <w:tcW w:w="5852" w:type="dxa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sz w:val="19"/>
                <w:szCs w:val="19"/>
              </w:rPr>
              <w:t xml:space="preserve">다섯 업종(여행업 · 외식업 · 컨벤션 · 숙박업 · 항공산업) 모두에 공통으로 들어 있는 요인 둘은?</w:t>
            </w:r>
          </w:p>
        </w:tc>
        <w:tc>
          <w:tcPr>
            <w:tcW w:w="3900" w:type="dxa"/>
            <w:shd w:val="clear" w:color="auto" w:fill="EEF3F8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b/>
                <w:bCs/>
                <w:color w:val="1C6B3A"/>
                <w:sz w:val="19"/>
                <w:szCs w:val="19"/>
              </w:rPr>
              <w:t xml:space="preserve">편의성 · 스마트인프라</w:t>
            </w:r>
          </w:p>
        </w:tc>
      </w:tr>
      <w:tr>
        <w:trPr>
          <w:cantSplit/>
        </w:trPr>
        <w:tc>
          <w:tcPr>
            <w:tcW w:w="5852" w:type="dxa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sz w:val="19"/>
                <w:szCs w:val="19"/>
              </w:rPr>
              <w:t xml:space="preserve">여행업 · 외식업 · 컨벤션, 세 업종의 최종 구성요인 다섯은?</w:t>
            </w:r>
          </w:p>
        </w:tc>
        <w:tc>
          <w:tcPr>
            <w:tcW w:w="3900" w:type="dxa"/>
            <w:shd w:val="clear" w:color="auto" w:fill="EEF3F8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b/>
                <w:bCs/>
                <w:color w:val="1C6B3A"/>
                <w:sz w:val="19"/>
                <w:szCs w:val="19"/>
              </w:rPr>
              <w:t xml:space="preserve">기술통합성 · 편의성 · 정보성 · 스마트인프라 · 신뢰성</w:t>
            </w:r>
          </w:p>
        </w:tc>
      </w:tr>
      <w:tr>
        <w:trPr>
          <w:cantSplit/>
        </w:trPr>
        <w:tc>
          <w:tcPr>
            <w:tcW w:w="5852" w:type="dxa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sz w:val="19"/>
                <w:szCs w:val="19"/>
              </w:rPr>
              <w:t xml:space="preserve">숙박업의 최종 구성요소 다섯은?</w:t>
            </w:r>
          </w:p>
        </w:tc>
        <w:tc>
          <w:tcPr>
            <w:tcW w:w="3900" w:type="dxa"/>
            <w:shd w:val="clear" w:color="auto" w:fill="EEF3F8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b/>
                <w:bCs/>
                <w:color w:val="1C6B3A"/>
                <w:sz w:val="19"/>
                <w:szCs w:val="19"/>
              </w:rPr>
              <w:t xml:space="preserve">정보성 · 스마트인프라 · 편의성 · 개인화 · 상호작용성</w:t>
            </w:r>
          </w:p>
        </w:tc>
      </w:tr>
      <w:tr>
        <w:trPr>
          <w:cantSplit/>
        </w:trPr>
        <w:tc>
          <w:tcPr>
            <w:tcW w:w="5852" w:type="dxa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sz w:val="19"/>
                <w:szCs w:val="19"/>
              </w:rPr>
              <w:t xml:space="preserve">항공산업의 구성차원 다섯은?</w:t>
            </w:r>
          </w:p>
        </w:tc>
        <w:tc>
          <w:tcPr>
            <w:tcW w:w="3900" w:type="dxa"/>
            <w:shd w:val="clear" w:color="auto" w:fill="EEF3F8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b/>
                <w:bCs/>
                <w:color w:val="1C6B3A"/>
                <w:sz w:val="19"/>
                <w:szCs w:val="19"/>
              </w:rPr>
              <w:t xml:space="preserve">스마트인프라 · 편의성 · 개인화 · 상호작용성 · 보안성</w:t>
            </w:r>
          </w:p>
        </w:tc>
      </w:tr>
      <w:tr>
        <w:trPr>
          <w:cantSplit/>
        </w:trPr>
        <w:tc>
          <w:tcPr>
            <w:tcW w:w="5852" w:type="dxa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sz w:val="19"/>
                <w:szCs w:val="19"/>
              </w:rPr>
              <w:t xml:space="preserve">기술통합성이 요인으로 들어 있는 업종 셋은?</w:t>
            </w:r>
          </w:p>
        </w:tc>
        <w:tc>
          <w:tcPr>
            <w:tcW w:w="3900" w:type="dxa"/>
            <w:shd w:val="clear" w:color="auto" w:fill="EEF3F8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b/>
                <w:bCs/>
                <w:color w:val="1C6B3A"/>
                <w:sz w:val="19"/>
                <w:szCs w:val="19"/>
              </w:rPr>
              <w:t xml:space="preserve">여행업 · 외식업 · 컨벤션</w:t>
            </w:r>
          </w:p>
        </w:tc>
      </w:tr>
      <w:tr>
        <w:trPr>
          <w:cantSplit/>
        </w:trPr>
        <w:tc>
          <w:tcPr>
            <w:tcW w:w="5852" w:type="dxa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sz w:val="19"/>
                <w:szCs w:val="19"/>
              </w:rPr>
              <w:t xml:space="preserve">다섯 업종 가운데 정보성이 요인에 없는 업종은?</w:t>
            </w:r>
          </w:p>
        </w:tc>
        <w:tc>
          <w:tcPr>
            <w:tcW w:w="3900" w:type="dxa"/>
            <w:shd w:val="clear" w:color="auto" w:fill="EEF3F8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b/>
                <w:bCs/>
                <w:color w:val="1C6B3A"/>
                <w:sz w:val="19"/>
                <w:szCs w:val="19"/>
              </w:rPr>
              <w:t xml:space="preserve">항공산업</w:t>
            </w:r>
          </w:p>
        </w:tc>
      </w:tr>
      <w:tr>
        <w:trPr>
          <w:cantSplit/>
        </w:trPr>
        <w:tc>
          <w:tcPr>
            <w:tcW w:w="5852" w:type="dxa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sz w:val="19"/>
                <w:szCs w:val="19"/>
              </w:rPr>
              <w:t xml:space="preserve">개인화 · 상호작용성이 요인으로 들어 있는 업종 둘은?</w:t>
            </w:r>
          </w:p>
        </w:tc>
        <w:tc>
          <w:tcPr>
            <w:tcW w:w="3900" w:type="dxa"/>
            <w:shd w:val="clear" w:color="auto" w:fill="EEF3F8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b/>
                <w:bCs/>
                <w:color w:val="1C6B3A"/>
                <w:sz w:val="19"/>
                <w:szCs w:val="19"/>
              </w:rPr>
              <w:t xml:space="preserve">숙박업 · 항공산업</w:t>
            </w:r>
          </w:p>
        </w:tc>
      </w:tr>
      <w:tr>
        <w:trPr>
          <w:cantSplit/>
        </w:trPr>
        <w:tc>
          <w:tcPr>
            <w:tcW w:w="5852" w:type="dxa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sz w:val="19"/>
                <w:szCs w:val="19"/>
              </w:rPr>
              <w:t xml:space="preserve">보안성이 독립 요인으로 나온 유일한 업종은?</w:t>
            </w:r>
          </w:p>
        </w:tc>
        <w:tc>
          <w:tcPr>
            <w:tcW w:w="3900" w:type="dxa"/>
            <w:shd w:val="clear" w:color="auto" w:fill="EEF3F8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b/>
                <w:bCs/>
                <w:color w:val="1C6B3A"/>
                <w:sz w:val="19"/>
                <w:szCs w:val="19"/>
              </w:rPr>
              <w:t xml:space="preserve">항공산업</w:t>
            </w:r>
          </w:p>
        </w:tc>
      </w:tr>
      <w:tr>
        <w:trPr>
          <w:cantSplit/>
        </w:trPr>
        <w:tc>
          <w:tcPr>
            <w:tcW w:w="5852" w:type="dxa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sz w:val="19"/>
                <w:szCs w:val="19"/>
              </w:rPr>
              <w:t xml:space="preserve">숙박업 키워드 분석에서 빈도가 가장 높았던 구성요소는?</w:t>
            </w:r>
          </w:p>
        </w:tc>
        <w:tc>
          <w:tcPr>
            <w:tcW w:w="3900" w:type="dxa"/>
            <w:shd w:val="clear" w:color="auto" w:fill="EEF3F8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b/>
                <w:bCs/>
                <w:color w:val="1C6B3A"/>
                <w:sz w:val="19"/>
                <w:szCs w:val="19"/>
              </w:rPr>
              <w:t xml:space="preserve">정보성(85)</w:t>
            </w:r>
          </w:p>
        </w:tc>
      </w:tr>
      <w:tr>
        <w:trPr>
          <w:cantSplit/>
        </w:trPr>
        <w:tc>
          <w:tcPr>
            <w:tcW w:w="5852" w:type="dxa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sz w:val="19"/>
                <w:szCs w:val="19"/>
              </w:rPr>
              <w:t xml:space="preserve">숙박업에서 빠진 구성요소 셋은? 그중 빈도가 가장 낮았던 것은?</w:t>
            </w:r>
          </w:p>
        </w:tc>
        <w:tc>
          <w:tcPr>
            <w:tcW w:w="3900" w:type="dxa"/>
            <w:shd w:val="clear" w:color="auto" w:fill="EEF3F8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b/>
                <w:bCs/>
                <w:color w:val="1C6B3A"/>
                <w:sz w:val="19"/>
                <w:szCs w:val="19"/>
              </w:rPr>
              <w:t xml:space="preserve">운영 효율성 · 지속가능성 · 보안성 — 보안성(9)</w:t>
            </w:r>
          </w:p>
        </w:tc>
      </w:tr>
      <w:tr>
        <w:trPr>
          <w:cantSplit/>
        </w:trPr>
        <w:tc>
          <w:tcPr>
            <w:tcW w:w="5852" w:type="dxa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sz w:val="19"/>
                <w:szCs w:val="19"/>
              </w:rPr>
              <w:t xml:space="preserve">O/X — 「같은 스마트관광이므로 업종이 달라도 하나의 척도로 재면 된다」</w:t>
            </w:r>
          </w:p>
        </w:tc>
        <w:tc>
          <w:tcPr>
            <w:tcW w:w="3900" w:type="dxa"/>
            <w:shd w:val="clear" w:color="auto" w:fill="EEF3F8"/>
          </w:tcPr>
          <w:p>
            <w:pPr>
              <w:spacing w:after="0" w:before="0" w:line="264"/>
            </w:pPr>
            <w:r>
              <w:rPr>
                <w:rFonts w:ascii="나눔고딕" w:cs="나눔고딕" w:eastAsia="나눔고딕" w:hAnsi="나눔고딕"/>
                <w:b/>
                <w:bCs/>
                <w:color w:val="1C6B3A"/>
                <w:sz w:val="19"/>
                <w:szCs w:val="19"/>
              </w:rPr>
              <w:t xml:space="preserve">X — 업종마다 고객이 체감하는 요소가 달라 척도를 업종별로 따로 만든다</w:t>
            </w:r>
          </w:p>
        </w:tc>
      </w:tr>
    </w:tbl>
    <w:p>
      <w:pPr>
        <w:spacing w:after="0" w:before="0" w:line="240"/>
      </w:pPr>
    </w:p>
    <w:sectPr>
      <w:pgSz w:w="11906" w:h="16838" w:orient="portrait"/>
      <w:pgMar w:top="850" w:right="1077" w:bottom="850" w:left="107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나눔고딕" w:cs="나눔고딕" w:eastAsia="나눔고딕" w:hAnsi="나눔고딕"/>
        <w:sz w:val="20"/>
        <w:szCs w:val="20"/>
      </w:rPr>
    </w:rPrDefault>
    <w:pPrDefault>
      <w:pPr>
        <w:spacing w:after="0" w:before="0" w:line="24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2026-10-18T05:22:34.372Z</dcterms:created>
  <dcterms:modified xsi:type="dcterms:W3CDTF">2026-10-18T05:22:34.375Z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